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FC310" w14:textId="77777777" w:rsidR="00EC7D8F" w:rsidRDefault="00EC7D8F" w:rsidP="00BF7929">
      <w:pPr>
        <w:pStyle w:val="OmniPage1"/>
        <w:tabs>
          <w:tab w:val="clear" w:pos="8640"/>
        </w:tabs>
        <w:rPr>
          <w:rFonts w:ascii="Arial" w:hAnsi="Arial"/>
          <w:b/>
          <w:sz w:val="24"/>
          <w:u w:val="single"/>
          <w:lang w:val="en-US"/>
        </w:rPr>
      </w:pPr>
    </w:p>
    <w:p w14:paraId="5AEB2B08" w14:textId="77777777" w:rsidR="00EC7D8F" w:rsidRDefault="00EC7D8F">
      <w:pPr>
        <w:pStyle w:val="OmniPage1"/>
        <w:tabs>
          <w:tab w:val="clear" w:pos="8640"/>
        </w:tabs>
        <w:jc w:val="center"/>
        <w:rPr>
          <w:rFonts w:ascii="Arial" w:hAnsi="Arial"/>
          <w:b/>
          <w:sz w:val="24"/>
          <w:u w:val="single"/>
          <w:lang w:val="en-US"/>
        </w:rPr>
      </w:pPr>
    </w:p>
    <w:p w14:paraId="0ADEB32B" w14:textId="77777777" w:rsidR="00EC7D8F" w:rsidRDefault="00EC7D8F">
      <w:pPr>
        <w:pStyle w:val="OmniPage1"/>
        <w:tabs>
          <w:tab w:val="clear" w:pos="8640"/>
        </w:tabs>
        <w:jc w:val="center"/>
        <w:rPr>
          <w:rFonts w:ascii="Arial" w:hAnsi="Arial"/>
          <w:b/>
          <w:sz w:val="24"/>
          <w:u w:val="single"/>
          <w:lang w:val="en-US"/>
        </w:rPr>
      </w:pPr>
    </w:p>
    <w:p w14:paraId="1C8C2342" w14:textId="77777777" w:rsidR="006B5702" w:rsidRDefault="006B5702">
      <w:pPr>
        <w:pStyle w:val="OmniPage1"/>
        <w:tabs>
          <w:tab w:val="clear" w:pos="8640"/>
        </w:tabs>
        <w:jc w:val="center"/>
        <w:rPr>
          <w:rFonts w:ascii="Arial" w:hAnsi="Arial"/>
          <w:sz w:val="24"/>
        </w:rPr>
      </w:pPr>
      <w:r>
        <w:rPr>
          <w:rFonts w:ascii="Arial" w:hAnsi="Arial"/>
          <w:b/>
          <w:sz w:val="24"/>
          <w:u w:val="single"/>
          <w:lang w:val="en-US"/>
        </w:rPr>
        <w:t xml:space="preserve">PUBLIC </w:t>
      </w:r>
      <w:r>
        <w:rPr>
          <w:rFonts w:ascii="Arial" w:hAnsi="Arial"/>
          <w:b/>
          <w:sz w:val="24"/>
          <w:u w:val="single"/>
        </w:rPr>
        <w:t>NOTICE</w:t>
      </w:r>
    </w:p>
    <w:p w14:paraId="47315C04" w14:textId="77777777" w:rsidR="006B5702" w:rsidRPr="005B11DB" w:rsidRDefault="006B5702">
      <w:pPr>
        <w:jc w:val="both"/>
        <w:rPr>
          <w:rFonts w:ascii="Arial" w:hAnsi="Arial"/>
          <w:sz w:val="24"/>
        </w:rPr>
      </w:pPr>
    </w:p>
    <w:p w14:paraId="4BA3D267" w14:textId="77777777" w:rsidR="006B5702" w:rsidRPr="005B11DB" w:rsidRDefault="006B5702">
      <w:pPr>
        <w:jc w:val="both"/>
        <w:rPr>
          <w:rFonts w:ascii="Arial" w:hAnsi="Arial"/>
          <w:sz w:val="24"/>
        </w:rPr>
      </w:pPr>
    </w:p>
    <w:p w14:paraId="66CBA829" w14:textId="197B5534" w:rsidR="00B217AB" w:rsidRPr="00466CD8" w:rsidRDefault="006B5702" w:rsidP="00466CD8">
      <w:pPr>
        <w:tabs>
          <w:tab w:val="left" w:pos="720"/>
          <w:tab w:val="left" w:pos="2160"/>
          <w:tab w:val="left" w:pos="2880"/>
        </w:tabs>
        <w:jc w:val="both"/>
        <w:rPr>
          <w:rFonts w:ascii="Helvetica" w:hAnsi="Helvetica" w:cs="Times"/>
          <w:sz w:val="24"/>
          <w:lang w:val="en-US"/>
        </w:rPr>
      </w:pPr>
      <w:r w:rsidRPr="005B11DB">
        <w:rPr>
          <w:sz w:val="24"/>
        </w:rPr>
        <w:tab/>
        <w:t>NOTICE IS HEREBY GIVEN that on</w:t>
      </w:r>
      <w:r w:rsidR="00F94E98">
        <w:rPr>
          <w:sz w:val="24"/>
          <w:lang w:val="en-US"/>
        </w:rPr>
        <w:t xml:space="preserve"> </w:t>
      </w:r>
      <w:r w:rsidR="00BF7929">
        <w:rPr>
          <w:sz w:val="24"/>
          <w:lang w:val="en-US"/>
        </w:rPr>
        <w:t>Mon</w:t>
      </w:r>
      <w:r w:rsidR="00EF5FB8">
        <w:rPr>
          <w:sz w:val="24"/>
          <w:lang w:val="en-US"/>
        </w:rPr>
        <w:t xml:space="preserve">day, </w:t>
      </w:r>
      <w:r w:rsidR="00BF7929">
        <w:rPr>
          <w:sz w:val="24"/>
          <w:lang w:val="en-US"/>
        </w:rPr>
        <w:t>October 5</w:t>
      </w:r>
      <w:r w:rsidR="00C515B4" w:rsidRPr="00C515B4">
        <w:rPr>
          <w:sz w:val="24"/>
          <w:lang w:val="en-US"/>
        </w:rPr>
        <w:t>, 20</w:t>
      </w:r>
      <w:r w:rsidR="005875A7">
        <w:rPr>
          <w:sz w:val="24"/>
          <w:lang w:val="en-US"/>
        </w:rPr>
        <w:t>2</w:t>
      </w:r>
      <w:r w:rsidR="00BF7929">
        <w:rPr>
          <w:sz w:val="24"/>
          <w:lang w:val="en-US"/>
        </w:rPr>
        <w:t>6</w:t>
      </w:r>
      <w:r w:rsidRPr="005B11DB">
        <w:rPr>
          <w:sz w:val="24"/>
        </w:rPr>
        <w:t>, the Board of Supervisors of the Township of</w:t>
      </w:r>
      <w:r w:rsidR="000B49AD">
        <w:rPr>
          <w:sz w:val="24"/>
          <w:lang w:val="en-US"/>
        </w:rPr>
        <w:t xml:space="preserve"> </w:t>
      </w:r>
      <w:r w:rsidR="00C515B4">
        <w:rPr>
          <w:sz w:val="24"/>
          <w:lang w:val="en-US"/>
        </w:rPr>
        <w:t>W</w:t>
      </w:r>
      <w:r w:rsidR="00466CD8">
        <w:rPr>
          <w:sz w:val="24"/>
          <w:lang w:val="en-US"/>
        </w:rPr>
        <w:t>es</w:t>
      </w:r>
      <w:r w:rsidR="00BF7929">
        <w:rPr>
          <w:sz w:val="24"/>
          <w:lang w:val="en-US"/>
        </w:rPr>
        <w:t xml:space="preserve">t </w:t>
      </w:r>
      <w:proofErr w:type="spellStart"/>
      <w:r w:rsidR="00BF7929">
        <w:rPr>
          <w:sz w:val="24"/>
          <w:lang w:val="en-US"/>
        </w:rPr>
        <w:t>Pikeland</w:t>
      </w:r>
      <w:proofErr w:type="spellEnd"/>
      <w:r w:rsidR="000B49AD">
        <w:rPr>
          <w:sz w:val="24"/>
          <w:lang w:val="en-US"/>
        </w:rPr>
        <w:t xml:space="preserve"> </w:t>
      </w:r>
      <w:r w:rsidRPr="005B11DB">
        <w:rPr>
          <w:sz w:val="24"/>
        </w:rPr>
        <w:t>(the “Township”)</w:t>
      </w:r>
      <w:r w:rsidR="00C515B4">
        <w:rPr>
          <w:sz w:val="24"/>
          <w:lang w:val="en-US"/>
        </w:rPr>
        <w:t>,</w:t>
      </w:r>
      <w:r w:rsidRPr="005B11DB">
        <w:rPr>
          <w:sz w:val="24"/>
        </w:rPr>
        <w:t xml:space="preserve"> </w:t>
      </w:r>
      <w:r w:rsidR="00466CD8">
        <w:rPr>
          <w:rFonts w:ascii="Arial" w:hAnsi="Arial" w:cs="Arial"/>
          <w:sz w:val="24"/>
          <w:szCs w:val="24"/>
          <w:lang w:val="en-US"/>
        </w:rPr>
        <w:t>Chester</w:t>
      </w:r>
      <w:r w:rsidRPr="003A29B6">
        <w:rPr>
          <w:rFonts w:ascii="Arial" w:hAnsi="Arial" w:cs="Arial"/>
          <w:sz w:val="24"/>
          <w:szCs w:val="24"/>
        </w:rPr>
        <w:t xml:space="preserve"> County, Pennsylvania, enacted an Ordinance (the “Ordinance”)</w:t>
      </w:r>
      <w:r w:rsidR="003A29B6" w:rsidRPr="003A29B6">
        <w:rPr>
          <w:rFonts w:ascii="Arial" w:hAnsi="Arial" w:cs="Arial"/>
          <w:sz w:val="24"/>
          <w:szCs w:val="24"/>
          <w:lang w:val="en-US"/>
        </w:rPr>
        <w:t xml:space="preserve"> </w:t>
      </w:r>
      <w:r w:rsidR="003A29B6">
        <w:rPr>
          <w:rFonts w:ascii="Arial" w:hAnsi="Arial" w:cs="Arial"/>
          <w:sz w:val="24"/>
          <w:szCs w:val="24"/>
          <w:lang w:val="en-US"/>
        </w:rPr>
        <w:t xml:space="preserve">authorizing the incurring of nonelectoral debt through the issuance of </w:t>
      </w:r>
      <w:r w:rsidR="005875A7">
        <w:rPr>
          <w:rFonts w:ascii="Arial" w:hAnsi="Arial" w:cs="Arial"/>
          <w:sz w:val="24"/>
          <w:szCs w:val="24"/>
          <w:lang w:val="en-US"/>
        </w:rPr>
        <w:t xml:space="preserve">a </w:t>
      </w:r>
      <w:r w:rsidR="003A29B6">
        <w:rPr>
          <w:rFonts w:ascii="Arial" w:hAnsi="Arial" w:cs="Arial"/>
          <w:sz w:val="24"/>
          <w:szCs w:val="24"/>
          <w:lang w:val="en-US"/>
        </w:rPr>
        <w:t>General Obligation</w:t>
      </w:r>
      <w:r w:rsidR="005875A7">
        <w:rPr>
          <w:rFonts w:ascii="Arial" w:hAnsi="Arial" w:cs="Arial"/>
          <w:sz w:val="24"/>
          <w:szCs w:val="24"/>
          <w:lang w:val="en-US"/>
        </w:rPr>
        <w:t xml:space="preserve"> Note</w:t>
      </w:r>
      <w:r w:rsidR="003A29B6">
        <w:rPr>
          <w:rFonts w:ascii="Arial" w:hAnsi="Arial" w:cs="Arial"/>
          <w:sz w:val="24"/>
          <w:szCs w:val="24"/>
          <w:lang w:val="en-US"/>
        </w:rPr>
        <w:t>, Series of 20</w:t>
      </w:r>
      <w:r w:rsidR="005875A7">
        <w:rPr>
          <w:rFonts w:ascii="Arial" w:hAnsi="Arial" w:cs="Arial"/>
          <w:sz w:val="24"/>
          <w:szCs w:val="24"/>
          <w:lang w:val="en-US"/>
        </w:rPr>
        <w:t>2</w:t>
      </w:r>
      <w:r w:rsidR="00BF7929">
        <w:rPr>
          <w:rFonts w:ascii="Arial" w:hAnsi="Arial" w:cs="Arial"/>
          <w:sz w:val="24"/>
          <w:szCs w:val="24"/>
          <w:lang w:val="en-US"/>
        </w:rPr>
        <w:t>6</w:t>
      </w:r>
      <w:r w:rsidR="003A29B6">
        <w:rPr>
          <w:rFonts w:ascii="Arial" w:hAnsi="Arial" w:cs="Arial"/>
          <w:sz w:val="24"/>
          <w:szCs w:val="24"/>
          <w:lang w:val="en-US"/>
        </w:rPr>
        <w:t xml:space="preserve"> </w:t>
      </w:r>
      <w:r w:rsidR="002E0855">
        <w:rPr>
          <w:rFonts w:ascii="Arial" w:hAnsi="Arial" w:cs="Arial"/>
          <w:sz w:val="24"/>
          <w:szCs w:val="24"/>
          <w:lang w:val="en-US"/>
        </w:rPr>
        <w:t>(the “</w:t>
      </w:r>
      <w:r w:rsidR="005875A7">
        <w:rPr>
          <w:rFonts w:ascii="Arial" w:hAnsi="Arial" w:cs="Arial"/>
          <w:sz w:val="24"/>
          <w:szCs w:val="24"/>
          <w:lang w:val="en-US"/>
        </w:rPr>
        <w:t>Note</w:t>
      </w:r>
      <w:r w:rsidR="002E0855">
        <w:rPr>
          <w:rFonts w:ascii="Arial" w:hAnsi="Arial" w:cs="Arial"/>
          <w:sz w:val="24"/>
          <w:szCs w:val="24"/>
          <w:lang w:val="en-US"/>
        </w:rPr>
        <w:t xml:space="preserve">”) </w:t>
      </w:r>
      <w:r w:rsidR="003A29B6">
        <w:rPr>
          <w:rFonts w:ascii="Arial" w:hAnsi="Arial" w:cs="Arial"/>
          <w:sz w:val="24"/>
          <w:szCs w:val="24"/>
          <w:lang w:val="en-US"/>
        </w:rPr>
        <w:t xml:space="preserve">of the Township in the </w:t>
      </w:r>
      <w:r w:rsidR="00B01AF7">
        <w:rPr>
          <w:rFonts w:ascii="Arial" w:hAnsi="Arial" w:cs="Arial"/>
          <w:sz w:val="24"/>
          <w:szCs w:val="24"/>
          <w:lang w:val="en-US"/>
        </w:rPr>
        <w:t xml:space="preserve">maximum </w:t>
      </w:r>
      <w:r w:rsidR="003A29B6">
        <w:rPr>
          <w:rFonts w:ascii="Arial" w:hAnsi="Arial" w:cs="Arial"/>
          <w:sz w:val="24"/>
          <w:szCs w:val="24"/>
          <w:lang w:val="en-US"/>
        </w:rPr>
        <w:t xml:space="preserve">principal amount of </w:t>
      </w:r>
      <w:r w:rsidR="005911A4">
        <w:rPr>
          <w:rFonts w:ascii="Arial" w:hAnsi="Arial" w:cs="Arial"/>
          <w:sz w:val="24"/>
          <w:szCs w:val="24"/>
          <w:lang w:val="en-US"/>
        </w:rPr>
        <w:t>T</w:t>
      </w:r>
      <w:r w:rsidR="00BF7929">
        <w:rPr>
          <w:rFonts w:ascii="Arial" w:hAnsi="Arial" w:cs="Arial"/>
          <w:sz w:val="24"/>
          <w:szCs w:val="24"/>
          <w:lang w:val="en-US"/>
        </w:rPr>
        <w:t>hree</w:t>
      </w:r>
      <w:r w:rsidR="00EF5FB8">
        <w:rPr>
          <w:rFonts w:ascii="Arial" w:hAnsi="Arial" w:cs="Arial"/>
          <w:sz w:val="24"/>
          <w:szCs w:val="24"/>
          <w:lang w:val="en-US"/>
        </w:rPr>
        <w:t xml:space="preserve"> Million</w:t>
      </w:r>
      <w:r w:rsidR="002E0855">
        <w:rPr>
          <w:rFonts w:ascii="Arial" w:hAnsi="Arial" w:cs="Arial"/>
          <w:sz w:val="24"/>
          <w:szCs w:val="24"/>
          <w:lang w:val="en-US"/>
        </w:rPr>
        <w:t xml:space="preserve"> (</w:t>
      </w:r>
      <w:r w:rsidR="003A29B6">
        <w:rPr>
          <w:rFonts w:ascii="Arial" w:hAnsi="Arial" w:cs="Arial"/>
          <w:sz w:val="24"/>
          <w:szCs w:val="24"/>
          <w:lang w:val="en-US"/>
        </w:rPr>
        <w:t>$</w:t>
      </w:r>
      <w:r w:rsidR="00BF7929">
        <w:rPr>
          <w:rFonts w:ascii="Arial" w:hAnsi="Arial" w:cs="Arial"/>
          <w:sz w:val="24"/>
          <w:szCs w:val="24"/>
          <w:lang w:val="en-US"/>
        </w:rPr>
        <w:t>3</w:t>
      </w:r>
      <w:r w:rsidR="00EF5FB8">
        <w:rPr>
          <w:rFonts w:ascii="Arial" w:hAnsi="Arial" w:cs="Arial"/>
          <w:sz w:val="24"/>
          <w:szCs w:val="24"/>
          <w:lang w:val="en-US"/>
        </w:rPr>
        <w:t>,</w:t>
      </w:r>
      <w:r w:rsidR="00466CD8">
        <w:rPr>
          <w:rFonts w:ascii="Arial" w:hAnsi="Arial" w:cs="Arial"/>
          <w:sz w:val="24"/>
          <w:szCs w:val="24"/>
          <w:lang w:val="en-US"/>
        </w:rPr>
        <w:t>000</w:t>
      </w:r>
      <w:r w:rsidR="00EF5FB8">
        <w:rPr>
          <w:rFonts w:ascii="Arial" w:hAnsi="Arial" w:cs="Arial"/>
          <w:sz w:val="24"/>
          <w:szCs w:val="24"/>
          <w:lang w:val="en-US"/>
        </w:rPr>
        <w:t>,000</w:t>
      </w:r>
      <w:r w:rsidR="002E0855">
        <w:rPr>
          <w:rFonts w:ascii="Arial" w:hAnsi="Arial" w:cs="Arial"/>
          <w:sz w:val="24"/>
          <w:szCs w:val="24"/>
          <w:lang w:val="en-US"/>
        </w:rPr>
        <w:t>)</w:t>
      </w:r>
      <w:r w:rsidR="00107CAF">
        <w:rPr>
          <w:rFonts w:ascii="Arial" w:hAnsi="Arial" w:cs="Arial"/>
          <w:sz w:val="24"/>
          <w:szCs w:val="24"/>
          <w:lang w:val="en-US"/>
        </w:rPr>
        <w:t xml:space="preserve"> Dollars</w:t>
      </w:r>
      <w:r w:rsidR="003A29B6">
        <w:rPr>
          <w:rFonts w:ascii="Arial" w:hAnsi="Arial" w:cs="Arial"/>
          <w:sz w:val="24"/>
          <w:szCs w:val="24"/>
          <w:lang w:val="en-US"/>
        </w:rPr>
        <w:t xml:space="preserve"> for the purpose of </w:t>
      </w:r>
      <w:r w:rsidR="00B217AB">
        <w:rPr>
          <w:rFonts w:ascii="Arial" w:hAnsi="Arial" w:cs="Arial"/>
          <w:sz w:val="24"/>
          <w:szCs w:val="24"/>
          <w:lang w:val="en-US"/>
        </w:rPr>
        <w:t xml:space="preserve">financing </w:t>
      </w:r>
      <w:r w:rsidR="00466CD8" w:rsidRPr="00466CD8">
        <w:rPr>
          <w:rFonts w:ascii="Helvetica" w:hAnsi="Helvetica" w:cs="Times"/>
          <w:sz w:val="24"/>
          <w:lang w:val="en-US"/>
        </w:rPr>
        <w:t xml:space="preserve">(1) some or all of the costs of </w:t>
      </w:r>
      <w:r w:rsidR="00BF7929">
        <w:rPr>
          <w:rFonts w:ascii="Helvetica" w:hAnsi="Helvetica" w:cs="Times"/>
          <w:sz w:val="24"/>
          <w:lang w:val="en-US"/>
        </w:rPr>
        <w:t>acquiring and renovating certain real property to be used as the Township’s Municipal Building and Police Station</w:t>
      </w:r>
      <w:r w:rsidR="00466CD8" w:rsidRPr="00466CD8">
        <w:rPr>
          <w:rFonts w:ascii="Helvetica" w:hAnsi="Helvetica" w:cs="Times"/>
          <w:sz w:val="24"/>
          <w:lang w:val="en-US"/>
        </w:rPr>
        <w:t xml:space="preserve"> and (2) the costs of issuing the Note.  </w:t>
      </w:r>
    </w:p>
    <w:p w14:paraId="2DFF1891" w14:textId="77777777" w:rsidR="00B217AB" w:rsidRDefault="00B217AB" w:rsidP="00C01823">
      <w:pPr>
        <w:jc w:val="both"/>
        <w:rPr>
          <w:rFonts w:ascii="Arial" w:hAnsi="Arial" w:cs="Arial"/>
          <w:sz w:val="24"/>
          <w:szCs w:val="24"/>
          <w:lang w:val="en-US"/>
        </w:rPr>
      </w:pPr>
    </w:p>
    <w:p w14:paraId="2E5E4D31" w14:textId="030BAB9D" w:rsidR="006B5702" w:rsidRDefault="006B5702">
      <w:pPr>
        <w:pStyle w:val="OmniPage2"/>
        <w:tabs>
          <w:tab w:val="clear" w:pos="8640"/>
        </w:tabs>
        <w:jc w:val="both"/>
        <w:rPr>
          <w:rFonts w:ascii="Arial" w:hAnsi="Arial"/>
          <w:sz w:val="24"/>
        </w:rPr>
      </w:pPr>
      <w:r w:rsidRPr="00C01823">
        <w:rPr>
          <w:rFonts w:ascii="Arial" w:hAnsi="Arial" w:cs="Arial"/>
          <w:sz w:val="24"/>
          <w:szCs w:val="24"/>
        </w:rPr>
        <w:tab/>
      </w:r>
      <w:r>
        <w:rPr>
          <w:rFonts w:ascii="Arial" w:hAnsi="Arial"/>
          <w:sz w:val="24"/>
        </w:rPr>
        <w:t xml:space="preserve">The </w:t>
      </w:r>
      <w:r w:rsidR="005875A7">
        <w:rPr>
          <w:rFonts w:ascii="Arial" w:hAnsi="Arial"/>
          <w:sz w:val="24"/>
          <w:lang w:val="en-US"/>
        </w:rPr>
        <w:t>Note</w:t>
      </w:r>
      <w:r>
        <w:rPr>
          <w:rFonts w:ascii="Arial" w:hAnsi="Arial"/>
          <w:sz w:val="24"/>
        </w:rPr>
        <w:t xml:space="preserve"> w</w:t>
      </w:r>
      <w:r w:rsidR="005875A7">
        <w:rPr>
          <w:rFonts w:ascii="Arial" w:hAnsi="Arial"/>
          <w:sz w:val="24"/>
          <w:lang w:val="en-US"/>
        </w:rPr>
        <w:t>as</w:t>
      </w:r>
      <w:r>
        <w:rPr>
          <w:rFonts w:ascii="Arial" w:hAnsi="Arial"/>
          <w:sz w:val="24"/>
        </w:rPr>
        <w:t xml:space="preserve"> purchased</w:t>
      </w:r>
      <w:r w:rsidR="005875A7">
        <w:rPr>
          <w:rFonts w:ascii="Arial" w:hAnsi="Arial"/>
          <w:sz w:val="24"/>
          <w:lang w:val="en-US"/>
        </w:rPr>
        <w:t xml:space="preserve"> by</w:t>
      </w:r>
      <w:r>
        <w:rPr>
          <w:rFonts w:ascii="Arial" w:hAnsi="Arial"/>
          <w:sz w:val="24"/>
        </w:rPr>
        <w:t xml:space="preserve"> </w:t>
      </w:r>
      <w:proofErr w:type="spellStart"/>
      <w:r w:rsidR="00BF7929">
        <w:rPr>
          <w:rFonts w:ascii="Arial" w:hAnsi="Arial"/>
          <w:sz w:val="24"/>
          <w:lang w:val="en-US"/>
        </w:rPr>
        <w:t>MidPenn</w:t>
      </w:r>
      <w:proofErr w:type="spellEnd"/>
      <w:r w:rsidR="00BF7929">
        <w:rPr>
          <w:rFonts w:ascii="Arial" w:hAnsi="Arial"/>
          <w:sz w:val="24"/>
          <w:lang w:val="en-US"/>
        </w:rPr>
        <w:t xml:space="preserve"> Bank</w:t>
      </w:r>
      <w:r>
        <w:rPr>
          <w:rFonts w:ascii="Arial" w:hAnsi="Arial"/>
          <w:sz w:val="24"/>
        </w:rPr>
        <w:t xml:space="preserve"> </w:t>
      </w:r>
      <w:r w:rsidR="005875A7">
        <w:rPr>
          <w:rFonts w:ascii="Arial" w:hAnsi="Arial"/>
          <w:sz w:val="24"/>
          <w:lang w:val="en-US"/>
        </w:rPr>
        <w:t>a</w:t>
      </w:r>
      <w:r w:rsidR="00BF7929">
        <w:rPr>
          <w:rFonts w:ascii="Arial" w:hAnsi="Arial"/>
          <w:sz w:val="24"/>
          <w:lang w:val="en-US"/>
        </w:rPr>
        <w:t>t</w:t>
      </w:r>
      <w:r w:rsidR="005875A7">
        <w:rPr>
          <w:rFonts w:ascii="Arial" w:hAnsi="Arial"/>
          <w:sz w:val="24"/>
          <w:lang w:val="en-US"/>
        </w:rPr>
        <w:t xml:space="preserve"> </w:t>
      </w:r>
      <w:r w:rsidR="00BF7929">
        <w:rPr>
          <w:rFonts w:ascii="Arial" w:hAnsi="Arial"/>
          <w:sz w:val="24"/>
          <w:lang w:val="en-US"/>
        </w:rPr>
        <w:t xml:space="preserve">an initial </w:t>
      </w:r>
      <w:r>
        <w:rPr>
          <w:rFonts w:ascii="Arial" w:hAnsi="Arial"/>
          <w:sz w:val="24"/>
        </w:rPr>
        <w:t>rate</w:t>
      </w:r>
      <w:r w:rsidR="005875A7">
        <w:rPr>
          <w:rFonts w:ascii="Arial" w:hAnsi="Arial"/>
          <w:sz w:val="24"/>
          <w:lang w:val="en-US"/>
        </w:rPr>
        <w:t xml:space="preserve"> of interest of</w:t>
      </w:r>
      <w:r>
        <w:rPr>
          <w:rFonts w:ascii="Arial" w:hAnsi="Arial"/>
          <w:sz w:val="24"/>
        </w:rPr>
        <w:t xml:space="preserve"> </w:t>
      </w:r>
      <w:r w:rsidR="005875A7">
        <w:rPr>
          <w:rFonts w:ascii="Arial" w:hAnsi="Arial"/>
          <w:sz w:val="24"/>
          <w:lang w:val="en-US"/>
        </w:rPr>
        <w:t>4.</w:t>
      </w:r>
      <w:r w:rsidR="00BF7929">
        <w:rPr>
          <w:rFonts w:ascii="Arial" w:hAnsi="Arial"/>
          <w:sz w:val="24"/>
          <w:lang w:val="en-US"/>
        </w:rPr>
        <w:t>70</w:t>
      </w:r>
      <w:r>
        <w:rPr>
          <w:rFonts w:ascii="Arial" w:hAnsi="Arial"/>
          <w:sz w:val="24"/>
        </w:rPr>
        <w:t xml:space="preserve">% </w:t>
      </w:r>
      <w:r w:rsidR="005875A7">
        <w:rPr>
          <w:rFonts w:ascii="Arial" w:hAnsi="Arial"/>
          <w:sz w:val="24"/>
          <w:lang w:val="en-US"/>
        </w:rPr>
        <w:t>per annum</w:t>
      </w:r>
      <w:r w:rsidR="00BF7929">
        <w:rPr>
          <w:rFonts w:ascii="Arial" w:hAnsi="Arial"/>
          <w:sz w:val="24"/>
          <w:lang w:val="en-US"/>
        </w:rPr>
        <w:t xml:space="preserve"> for a period of 5 years, thereafter adjusted at a variable rate defined in the Bank’s proposal, not to exceed 5.25%.</w:t>
      </w:r>
      <w:r>
        <w:rPr>
          <w:rFonts w:ascii="Arial" w:hAnsi="Arial"/>
          <w:sz w:val="24"/>
        </w:rPr>
        <w:t xml:space="preserve">  </w:t>
      </w:r>
    </w:p>
    <w:p w14:paraId="72C41475" w14:textId="77777777" w:rsidR="006B5702" w:rsidRDefault="006B5702">
      <w:pPr>
        <w:pStyle w:val="OmniPage2"/>
        <w:tabs>
          <w:tab w:val="clear" w:pos="8640"/>
        </w:tabs>
        <w:jc w:val="both"/>
        <w:rPr>
          <w:rFonts w:ascii="Arial" w:hAnsi="Arial"/>
          <w:sz w:val="24"/>
        </w:rPr>
      </w:pPr>
    </w:p>
    <w:p w14:paraId="4846AC27" w14:textId="5186DCB9" w:rsidR="00466CD8" w:rsidRPr="00DE1776" w:rsidRDefault="006B5702" w:rsidP="005875A7">
      <w:pPr>
        <w:pStyle w:val="OmniPage2"/>
        <w:tabs>
          <w:tab w:val="clear" w:pos="8640"/>
        </w:tabs>
        <w:jc w:val="both"/>
        <w:rPr>
          <w:rFonts w:ascii="Arial" w:hAnsi="Arial"/>
          <w:sz w:val="24"/>
          <w:lang w:val="en-US"/>
        </w:rPr>
      </w:pPr>
      <w:r>
        <w:rPr>
          <w:rFonts w:ascii="Arial" w:hAnsi="Arial"/>
          <w:sz w:val="24"/>
        </w:rPr>
        <w:tab/>
      </w:r>
      <w:r w:rsidR="005875A7">
        <w:rPr>
          <w:rFonts w:ascii="Arial" w:hAnsi="Arial"/>
          <w:sz w:val="24"/>
          <w:lang w:val="en-US"/>
        </w:rPr>
        <w:t>Aside from the foregoing terms being set, n</w:t>
      </w:r>
      <w:r>
        <w:rPr>
          <w:rFonts w:ascii="Arial" w:hAnsi="Arial"/>
          <w:sz w:val="24"/>
        </w:rPr>
        <w:t>o material amendments or insertions were made to the Ordinance on final enactment</w:t>
      </w:r>
      <w:r w:rsidR="00DE1776">
        <w:rPr>
          <w:rFonts w:ascii="Arial" w:hAnsi="Arial"/>
          <w:sz w:val="24"/>
          <w:lang w:val="en-US"/>
        </w:rPr>
        <w:t>, except that t</w:t>
      </w:r>
      <w:r w:rsidR="00BF7929">
        <w:rPr>
          <w:rFonts w:ascii="Arial" w:hAnsi="Arial"/>
          <w:sz w:val="24"/>
          <w:lang w:val="en-US"/>
        </w:rPr>
        <w:t xml:space="preserve">he project description was revised </w:t>
      </w:r>
      <w:r w:rsidR="00DE1776">
        <w:rPr>
          <w:rFonts w:ascii="Arial" w:hAnsi="Arial"/>
          <w:sz w:val="24"/>
          <w:lang w:val="en-US"/>
        </w:rPr>
        <w:t xml:space="preserve">to specify that the acquisition of property for the Township’s Municipal Building includes the Police Station. </w:t>
      </w:r>
    </w:p>
    <w:p w14:paraId="78BFD2B0" w14:textId="77777777" w:rsidR="00DE1776" w:rsidRPr="00DE1776" w:rsidRDefault="00DE1776" w:rsidP="00DE1776">
      <w:pPr>
        <w:jc w:val="both"/>
        <w:rPr>
          <w:rFonts w:ascii="Arial" w:hAnsi="Arial" w:cs="Times"/>
          <w:sz w:val="24"/>
          <w:lang w:val="en-US"/>
        </w:rPr>
      </w:pPr>
    </w:p>
    <w:p w14:paraId="7202ABA3" w14:textId="77777777" w:rsidR="00DE1776" w:rsidRPr="00DE1776" w:rsidRDefault="00DE1776" w:rsidP="00DE1776">
      <w:pPr>
        <w:jc w:val="both"/>
        <w:rPr>
          <w:rFonts w:ascii="Arial" w:hAnsi="Arial" w:cs="Times"/>
          <w:sz w:val="24"/>
          <w:lang w:val="en-US"/>
        </w:rPr>
      </w:pPr>
      <w:r w:rsidRPr="00DE1776">
        <w:rPr>
          <w:rFonts w:ascii="Arial" w:hAnsi="Arial" w:cs="Times"/>
          <w:sz w:val="24"/>
          <w:lang w:val="en-US"/>
        </w:rPr>
        <w:tab/>
        <w:t>The full text of the proposed Ordinance may be examined by any citizen in the Office of the Secretary of the Township, located at 1645 Art School Road, Chester Springs, Pennsylvania, 19425, Monday through Thursday from 9:00 a.m. to 4:00 p.m.</w:t>
      </w:r>
    </w:p>
    <w:p w14:paraId="6B7F763C" w14:textId="77777777" w:rsidR="00DE1776" w:rsidRPr="00DE1776" w:rsidRDefault="00DE1776" w:rsidP="00DE1776">
      <w:pPr>
        <w:jc w:val="both"/>
        <w:rPr>
          <w:rFonts w:ascii="Arial" w:hAnsi="Arial" w:cs="Times"/>
          <w:sz w:val="24"/>
          <w:lang w:val="en-US"/>
        </w:rPr>
      </w:pPr>
    </w:p>
    <w:p w14:paraId="13E7DCE7" w14:textId="77777777" w:rsidR="00DE1776" w:rsidRPr="00DE1776" w:rsidRDefault="00DE1776" w:rsidP="00DE1776">
      <w:pPr>
        <w:jc w:val="both"/>
        <w:rPr>
          <w:rFonts w:ascii="Arial" w:hAnsi="Arial" w:cs="Times"/>
          <w:sz w:val="24"/>
          <w:lang w:val="en-US"/>
        </w:rPr>
      </w:pPr>
      <w:r w:rsidRPr="00DE1776">
        <w:rPr>
          <w:rFonts w:ascii="Arial" w:hAnsi="Arial" w:cs="Times"/>
          <w:sz w:val="24"/>
          <w:lang w:val="en-US"/>
        </w:rPr>
        <w:tab/>
      </w:r>
      <w:r w:rsidRPr="00DE1776">
        <w:rPr>
          <w:rFonts w:ascii="Arial" w:hAnsi="Arial" w:cs="Times"/>
          <w:sz w:val="24"/>
          <w:lang w:val="en-US"/>
        </w:rPr>
        <w:tab/>
      </w:r>
      <w:r w:rsidRPr="00DE1776">
        <w:rPr>
          <w:rFonts w:ascii="Arial" w:hAnsi="Arial" w:cs="Times"/>
          <w:sz w:val="24"/>
          <w:lang w:val="en-US"/>
        </w:rPr>
        <w:tab/>
      </w:r>
      <w:r w:rsidRPr="00DE1776">
        <w:rPr>
          <w:rFonts w:ascii="Arial" w:hAnsi="Arial" w:cs="Times"/>
          <w:sz w:val="24"/>
          <w:lang w:val="en-US"/>
        </w:rPr>
        <w:tab/>
      </w:r>
      <w:r w:rsidRPr="00DE1776">
        <w:rPr>
          <w:rFonts w:ascii="Arial" w:hAnsi="Arial" w:cs="Times"/>
          <w:sz w:val="24"/>
          <w:lang w:val="en-US"/>
        </w:rPr>
        <w:tab/>
      </w:r>
      <w:r w:rsidRPr="00DE1776">
        <w:rPr>
          <w:rFonts w:ascii="Arial" w:hAnsi="Arial" w:cs="Times"/>
          <w:sz w:val="24"/>
          <w:lang w:val="en-US"/>
        </w:rPr>
        <w:tab/>
      </w:r>
      <w:r w:rsidRPr="00DE1776">
        <w:rPr>
          <w:rFonts w:ascii="Arial" w:hAnsi="Arial" w:cs="Times"/>
          <w:caps/>
          <w:sz w:val="24"/>
          <w:lang w:val="en-US"/>
        </w:rPr>
        <w:t>WEST PIKELAND</w:t>
      </w:r>
      <w:r w:rsidRPr="00DE1776">
        <w:rPr>
          <w:rFonts w:ascii="Arial" w:hAnsi="Arial" w:cs="Times"/>
          <w:sz w:val="24"/>
          <w:lang w:val="en-US"/>
        </w:rPr>
        <w:t xml:space="preserve"> TOWNSHIP</w:t>
      </w:r>
    </w:p>
    <w:p w14:paraId="41123C32" w14:textId="77777777" w:rsidR="00DE1776" w:rsidRPr="00DE1776" w:rsidRDefault="00DE1776" w:rsidP="00DE1776">
      <w:pPr>
        <w:jc w:val="both"/>
        <w:rPr>
          <w:rFonts w:ascii="Arial" w:hAnsi="Arial" w:cs="Times"/>
          <w:sz w:val="24"/>
          <w:lang w:val="en-US"/>
        </w:rPr>
      </w:pPr>
    </w:p>
    <w:p w14:paraId="739C1F6E" w14:textId="77777777" w:rsidR="00DE1776" w:rsidRPr="00DE1776" w:rsidRDefault="00DE1776" w:rsidP="00DE1776">
      <w:pPr>
        <w:jc w:val="both"/>
        <w:rPr>
          <w:rFonts w:ascii="Arial" w:hAnsi="Arial" w:cs="Times"/>
          <w:sz w:val="24"/>
          <w:lang w:val="en-US"/>
        </w:rPr>
      </w:pPr>
    </w:p>
    <w:p w14:paraId="476EB3ED" w14:textId="77777777" w:rsidR="00DE1776" w:rsidRPr="00DE1776" w:rsidRDefault="00DE1776" w:rsidP="00DE1776">
      <w:pPr>
        <w:jc w:val="both"/>
        <w:rPr>
          <w:rFonts w:ascii="Arial" w:hAnsi="Arial" w:cs="Times"/>
          <w:sz w:val="24"/>
          <w:lang w:val="en-US"/>
        </w:rPr>
      </w:pPr>
      <w:r w:rsidRPr="00DE1776">
        <w:rPr>
          <w:rFonts w:ascii="Arial" w:hAnsi="Arial" w:cs="Times"/>
          <w:sz w:val="24"/>
          <w:lang w:val="en-US"/>
        </w:rPr>
        <w:tab/>
      </w:r>
      <w:r w:rsidRPr="00DE1776">
        <w:rPr>
          <w:rFonts w:ascii="Arial" w:hAnsi="Arial" w:cs="Times"/>
          <w:sz w:val="24"/>
          <w:lang w:val="en-US"/>
        </w:rPr>
        <w:tab/>
      </w:r>
      <w:r w:rsidRPr="00DE1776">
        <w:rPr>
          <w:rFonts w:ascii="Arial" w:hAnsi="Arial" w:cs="Times"/>
          <w:sz w:val="24"/>
          <w:lang w:val="en-US"/>
        </w:rPr>
        <w:tab/>
      </w:r>
      <w:r w:rsidRPr="00DE1776">
        <w:rPr>
          <w:rFonts w:ascii="Arial" w:hAnsi="Arial" w:cs="Times"/>
          <w:sz w:val="24"/>
          <w:lang w:val="en-US"/>
        </w:rPr>
        <w:tab/>
      </w:r>
      <w:r w:rsidRPr="00DE1776">
        <w:rPr>
          <w:rFonts w:ascii="Arial" w:hAnsi="Arial" w:cs="Times"/>
          <w:sz w:val="24"/>
          <w:lang w:val="en-US"/>
        </w:rPr>
        <w:tab/>
      </w:r>
      <w:r w:rsidRPr="00DE1776">
        <w:rPr>
          <w:rFonts w:ascii="Arial" w:hAnsi="Arial" w:cs="Times"/>
          <w:sz w:val="24"/>
          <w:lang w:val="en-US"/>
        </w:rPr>
        <w:tab/>
      </w:r>
      <w:proofErr w:type="gramStart"/>
      <w:r w:rsidRPr="00DE1776">
        <w:rPr>
          <w:rFonts w:ascii="Arial" w:hAnsi="Arial" w:cs="Times"/>
          <w:sz w:val="24"/>
          <w:lang w:val="en-US"/>
        </w:rPr>
        <w:t>By</w:t>
      </w:r>
      <w:proofErr w:type="gramEnd"/>
      <w:r w:rsidRPr="00DE1776">
        <w:rPr>
          <w:rFonts w:ascii="Arial" w:hAnsi="Arial" w:cs="Times"/>
          <w:sz w:val="24"/>
          <w:lang w:val="en-US"/>
        </w:rPr>
        <w:t>:</w:t>
      </w:r>
      <w:r w:rsidRPr="00DE1776">
        <w:rPr>
          <w:rFonts w:ascii="Arial" w:hAnsi="Arial" w:cs="Times"/>
          <w:sz w:val="24"/>
          <w:lang w:val="en-US"/>
        </w:rPr>
        <w:tab/>
      </w:r>
      <w:r w:rsidRPr="00DE1776">
        <w:rPr>
          <w:rFonts w:ascii="Arial" w:hAnsi="Arial" w:cs="Times"/>
          <w:bCs/>
          <w:sz w:val="24"/>
          <w:lang w:val="en-US"/>
        </w:rPr>
        <w:t>Jennifer Wachsmuth</w:t>
      </w:r>
    </w:p>
    <w:p w14:paraId="7CF95366" w14:textId="77777777" w:rsidR="00DE1776" w:rsidRPr="00DE1776" w:rsidRDefault="00DE1776" w:rsidP="00DE1776">
      <w:pPr>
        <w:jc w:val="both"/>
        <w:rPr>
          <w:rFonts w:ascii="Arial" w:hAnsi="Arial" w:cs="Times"/>
          <w:sz w:val="24"/>
          <w:lang w:val="en-US"/>
        </w:rPr>
      </w:pPr>
      <w:r w:rsidRPr="00DE1776">
        <w:rPr>
          <w:rFonts w:ascii="Arial" w:hAnsi="Arial" w:cs="Times"/>
          <w:sz w:val="24"/>
          <w:lang w:val="en-US"/>
        </w:rPr>
        <w:tab/>
      </w:r>
      <w:r w:rsidRPr="00DE1776">
        <w:rPr>
          <w:rFonts w:ascii="Arial" w:hAnsi="Arial" w:cs="Times"/>
          <w:sz w:val="24"/>
          <w:lang w:val="en-US"/>
        </w:rPr>
        <w:tab/>
      </w:r>
      <w:r w:rsidRPr="00DE1776">
        <w:rPr>
          <w:rFonts w:ascii="Arial" w:hAnsi="Arial" w:cs="Times"/>
          <w:sz w:val="24"/>
          <w:lang w:val="en-US"/>
        </w:rPr>
        <w:tab/>
      </w:r>
      <w:r w:rsidRPr="00DE1776">
        <w:rPr>
          <w:rFonts w:ascii="Arial" w:hAnsi="Arial" w:cs="Times"/>
          <w:sz w:val="24"/>
          <w:lang w:val="en-US"/>
        </w:rPr>
        <w:tab/>
      </w:r>
      <w:r w:rsidRPr="00DE1776">
        <w:rPr>
          <w:rFonts w:ascii="Arial" w:hAnsi="Arial" w:cs="Times"/>
          <w:sz w:val="24"/>
          <w:lang w:val="en-US"/>
        </w:rPr>
        <w:tab/>
      </w:r>
      <w:r w:rsidRPr="00DE1776">
        <w:rPr>
          <w:rFonts w:ascii="Arial" w:hAnsi="Arial" w:cs="Times"/>
          <w:sz w:val="24"/>
          <w:lang w:val="en-US"/>
        </w:rPr>
        <w:tab/>
      </w:r>
      <w:r w:rsidRPr="00DE1776">
        <w:rPr>
          <w:rFonts w:ascii="Arial" w:hAnsi="Arial" w:cs="Times"/>
          <w:sz w:val="24"/>
          <w:lang w:val="en-US"/>
        </w:rPr>
        <w:tab/>
        <w:t>Township Secretary</w:t>
      </w:r>
    </w:p>
    <w:p w14:paraId="04017B20" w14:textId="77777777" w:rsidR="00DE1776" w:rsidRPr="00DE1776" w:rsidRDefault="00DE1776" w:rsidP="00DE1776">
      <w:pPr>
        <w:jc w:val="both"/>
        <w:rPr>
          <w:rFonts w:ascii="Arial" w:hAnsi="Arial" w:cs="Times"/>
          <w:sz w:val="24"/>
          <w:lang w:val="en-US"/>
        </w:rPr>
      </w:pPr>
    </w:p>
    <w:p w14:paraId="47DD32E5" w14:textId="77777777" w:rsidR="00DE1776" w:rsidRPr="00DE1776" w:rsidRDefault="00DE1776" w:rsidP="00DE1776">
      <w:pPr>
        <w:jc w:val="both"/>
        <w:rPr>
          <w:rFonts w:ascii="Arial" w:hAnsi="Arial" w:cs="Times"/>
          <w:sz w:val="24"/>
          <w:lang w:val="en-US"/>
        </w:rPr>
      </w:pPr>
      <w:r w:rsidRPr="00DE1776">
        <w:rPr>
          <w:rFonts w:ascii="Arial" w:hAnsi="Arial" w:cs="Times"/>
          <w:sz w:val="24"/>
          <w:lang w:val="en-US"/>
        </w:rPr>
        <w:t>Lamb McErlane PC, Bond Counsel</w:t>
      </w:r>
    </w:p>
    <w:p w14:paraId="39FEE23E" w14:textId="0BF664D8" w:rsidR="009019E0" w:rsidRDefault="00DE1776" w:rsidP="00DE1776">
      <w:pPr>
        <w:jc w:val="both"/>
        <w:rPr>
          <w:rFonts w:ascii="Arial" w:hAnsi="Arial"/>
          <w:sz w:val="24"/>
          <w:lang w:val="en-US"/>
        </w:rPr>
      </w:pPr>
      <w:r w:rsidRPr="00DE1776">
        <w:rPr>
          <w:rFonts w:ascii="Arial" w:hAnsi="Arial" w:cs="Times"/>
          <w:sz w:val="24"/>
          <w:lang w:val="en-US"/>
        </w:rPr>
        <w:br w:type="page"/>
      </w:r>
    </w:p>
    <w:p w14:paraId="023A3D64" w14:textId="77777777" w:rsidR="009019E0" w:rsidRDefault="009019E0" w:rsidP="009019E0">
      <w:pPr>
        <w:jc w:val="both"/>
        <w:rPr>
          <w:rFonts w:ascii="Arial" w:hAnsi="Arial"/>
        </w:rPr>
      </w:pPr>
    </w:p>
    <w:p w14:paraId="79D01FC8" w14:textId="152A9BB5" w:rsidR="009019E0" w:rsidRPr="00DE1776" w:rsidRDefault="009019E0" w:rsidP="00DE1776">
      <w:pPr>
        <w:jc w:val="both"/>
        <w:rPr>
          <w:rFonts w:ascii="Arial" w:hAnsi="Arial"/>
          <w:sz w:val="36"/>
          <w:lang w:val="en-US"/>
        </w:rPr>
      </w:pPr>
      <w:r>
        <w:rPr>
          <w:rFonts w:ascii="Arial" w:hAnsi="Arial"/>
        </w:rPr>
        <w:t>____________________</w:t>
      </w:r>
    </w:p>
    <w:p w14:paraId="40602C20" w14:textId="77777777" w:rsidR="009019E0" w:rsidRPr="009019E0" w:rsidRDefault="009019E0" w:rsidP="009019E0">
      <w:pPr>
        <w:rPr>
          <w:rFonts w:ascii="Arial" w:hAnsi="Arial"/>
          <w:b/>
          <w:sz w:val="24"/>
          <w:szCs w:val="24"/>
          <w:lang w:val="en-US"/>
        </w:rPr>
      </w:pPr>
    </w:p>
    <w:p w14:paraId="448993D4" w14:textId="77777777" w:rsidR="00107CAF" w:rsidRPr="00107CAF" w:rsidRDefault="00107CAF" w:rsidP="00107CAF">
      <w:pPr>
        <w:jc w:val="both"/>
        <w:rPr>
          <w:rFonts w:ascii="Arial" w:hAnsi="Arial" w:cs="Times"/>
          <w:sz w:val="24"/>
          <w:lang w:val="en-US"/>
        </w:rPr>
      </w:pPr>
      <w:r w:rsidRPr="00107CAF">
        <w:rPr>
          <w:rFonts w:ascii="Arial" w:hAnsi="Arial" w:cs="Times"/>
          <w:sz w:val="24"/>
          <w:lang w:val="en-US"/>
        </w:rPr>
        <w:t>_____________________</w:t>
      </w:r>
    </w:p>
    <w:p w14:paraId="6CF8FB70" w14:textId="77777777" w:rsidR="00107CAF" w:rsidRPr="00107CAF" w:rsidRDefault="00107CAF" w:rsidP="00107CAF">
      <w:pPr>
        <w:jc w:val="both"/>
        <w:rPr>
          <w:rFonts w:ascii="Arial" w:hAnsi="Arial" w:cs="Times"/>
          <w:sz w:val="24"/>
          <w:lang w:val="en-US"/>
        </w:rPr>
      </w:pPr>
      <w:r w:rsidRPr="00107CAF">
        <w:rPr>
          <w:rFonts w:ascii="Arial" w:hAnsi="Arial" w:cs="Times"/>
          <w:sz w:val="24"/>
          <w:lang w:val="en-US"/>
        </w:rPr>
        <w:t>INSTRUCTIONS:</w:t>
      </w:r>
    </w:p>
    <w:p w14:paraId="26D2E635" w14:textId="77777777" w:rsidR="00107CAF" w:rsidRPr="00107CAF" w:rsidRDefault="00107CAF" w:rsidP="00107CAF">
      <w:pPr>
        <w:jc w:val="both"/>
        <w:rPr>
          <w:rFonts w:ascii="Arial" w:hAnsi="Arial" w:cs="Times"/>
          <w:sz w:val="24"/>
          <w:lang w:val="en-US"/>
        </w:rPr>
      </w:pPr>
    </w:p>
    <w:p w14:paraId="03D6561A" w14:textId="409DBD09" w:rsidR="00107CAF" w:rsidRPr="00107CAF" w:rsidRDefault="00107CAF" w:rsidP="00107CAF">
      <w:pPr>
        <w:jc w:val="both"/>
        <w:rPr>
          <w:rFonts w:ascii="Arial" w:hAnsi="Arial" w:cs="Times"/>
          <w:sz w:val="24"/>
          <w:lang w:val="en-US"/>
        </w:rPr>
      </w:pPr>
      <w:r w:rsidRPr="00107CAF">
        <w:rPr>
          <w:rFonts w:ascii="Arial" w:hAnsi="Arial" w:cs="Times"/>
          <w:sz w:val="24"/>
          <w:lang w:val="en-US"/>
        </w:rPr>
        <w:t xml:space="preserve">Please publish one time, </w:t>
      </w:r>
      <w:r w:rsidR="00DE1776">
        <w:rPr>
          <w:rFonts w:ascii="Arial" w:hAnsi="Arial" w:cs="Times"/>
          <w:sz w:val="24"/>
          <w:lang w:val="en-US"/>
        </w:rPr>
        <w:t>Wednes</w:t>
      </w:r>
      <w:r>
        <w:rPr>
          <w:rFonts w:ascii="Arial" w:hAnsi="Arial" w:cs="Times"/>
          <w:sz w:val="24"/>
          <w:lang w:val="en-US"/>
        </w:rPr>
        <w:t>d</w:t>
      </w:r>
      <w:r w:rsidRPr="00107CAF">
        <w:rPr>
          <w:rFonts w:ascii="Arial" w:hAnsi="Arial" w:cs="Times"/>
          <w:sz w:val="24"/>
          <w:lang w:val="en-US"/>
        </w:rPr>
        <w:t xml:space="preserve">ay, </w:t>
      </w:r>
      <w:r w:rsidR="00DE1776">
        <w:rPr>
          <w:rFonts w:ascii="Arial" w:hAnsi="Arial" w:cs="Times"/>
          <w:sz w:val="24"/>
          <w:lang w:val="en-US"/>
        </w:rPr>
        <w:t>October 7</w:t>
      </w:r>
      <w:r w:rsidRPr="00107CAF">
        <w:rPr>
          <w:rFonts w:ascii="Arial" w:hAnsi="Arial" w:cs="Times"/>
          <w:sz w:val="24"/>
          <w:lang w:val="en-US"/>
        </w:rPr>
        <w:t>, 202</w:t>
      </w:r>
      <w:r w:rsidR="00DE1776">
        <w:rPr>
          <w:rFonts w:ascii="Arial" w:hAnsi="Arial" w:cs="Times"/>
          <w:sz w:val="24"/>
          <w:lang w:val="en-US"/>
        </w:rPr>
        <w:t>6</w:t>
      </w:r>
    </w:p>
    <w:p w14:paraId="50B1C490" w14:textId="77777777" w:rsidR="00107CAF" w:rsidRPr="00107CAF" w:rsidRDefault="00107CAF" w:rsidP="00107CAF">
      <w:pPr>
        <w:jc w:val="both"/>
        <w:rPr>
          <w:rFonts w:ascii="Arial" w:hAnsi="Arial" w:cs="Times"/>
          <w:sz w:val="24"/>
          <w:lang w:val="en-US"/>
        </w:rPr>
      </w:pPr>
    </w:p>
    <w:p w14:paraId="4ECEAD17" w14:textId="77777777" w:rsidR="00107CAF" w:rsidRPr="00107CAF" w:rsidRDefault="00107CAF" w:rsidP="00107CAF">
      <w:pPr>
        <w:jc w:val="both"/>
        <w:rPr>
          <w:rFonts w:ascii="Arial" w:hAnsi="Arial" w:cs="Arial"/>
          <w:sz w:val="24"/>
          <w:lang w:val="en-US"/>
        </w:rPr>
      </w:pPr>
      <w:r w:rsidRPr="00107CAF">
        <w:rPr>
          <w:rFonts w:ascii="Arial" w:hAnsi="Arial" w:cs="Arial"/>
          <w:sz w:val="24"/>
          <w:lang w:val="en-US"/>
        </w:rPr>
        <w:t xml:space="preserve">Please prepare proof of publication.  </w:t>
      </w:r>
    </w:p>
    <w:p w14:paraId="69D330F5" w14:textId="77777777" w:rsidR="00107CAF" w:rsidRPr="00107CAF" w:rsidRDefault="00107CAF" w:rsidP="00107CAF">
      <w:pPr>
        <w:jc w:val="both"/>
        <w:rPr>
          <w:rFonts w:ascii="Arial" w:hAnsi="Arial" w:cs="Arial"/>
          <w:sz w:val="24"/>
          <w:lang w:val="en-US"/>
        </w:rPr>
      </w:pPr>
    </w:p>
    <w:p w14:paraId="660A0C88" w14:textId="77777777" w:rsidR="00107CAF" w:rsidRPr="00107CAF" w:rsidRDefault="00107CAF" w:rsidP="00107CAF">
      <w:pPr>
        <w:jc w:val="both"/>
        <w:rPr>
          <w:rFonts w:ascii="Arial" w:hAnsi="Arial" w:cs="Arial"/>
          <w:sz w:val="24"/>
          <w:szCs w:val="24"/>
          <w:lang w:val="en-US"/>
        </w:rPr>
      </w:pPr>
      <w:r w:rsidRPr="00107CAF">
        <w:rPr>
          <w:rFonts w:ascii="Arial" w:hAnsi="Arial" w:cs="Arial"/>
          <w:b/>
          <w:sz w:val="24"/>
          <w:szCs w:val="24"/>
          <w:lang w:val="en-US"/>
        </w:rPr>
        <w:t>P</w:t>
      </w:r>
      <w:r w:rsidRPr="00107CAF">
        <w:rPr>
          <w:rFonts w:ascii="Arial" w:hAnsi="Arial" w:cs="Arial"/>
          <w:b/>
          <w:bCs/>
          <w:sz w:val="24"/>
          <w:szCs w:val="24"/>
          <w:lang w:val="en-US"/>
        </w:rPr>
        <w:t>lease send one proof with the statement to</w:t>
      </w:r>
      <w:r w:rsidRPr="00107CAF">
        <w:rPr>
          <w:rFonts w:ascii="Arial" w:hAnsi="Arial" w:cs="Arial"/>
          <w:sz w:val="24"/>
          <w:szCs w:val="24"/>
          <w:lang w:val="en-US"/>
        </w:rPr>
        <w:t xml:space="preserve">:  </w:t>
      </w:r>
    </w:p>
    <w:p w14:paraId="2A8F9BF8" w14:textId="77777777" w:rsidR="00107CAF" w:rsidRPr="00107CAF" w:rsidRDefault="00107CAF" w:rsidP="00107CAF">
      <w:pPr>
        <w:jc w:val="both"/>
        <w:rPr>
          <w:rFonts w:ascii="Arial" w:hAnsi="Arial" w:cs="Arial"/>
          <w:sz w:val="24"/>
          <w:lang w:val="en-US"/>
        </w:rPr>
      </w:pPr>
    </w:p>
    <w:p w14:paraId="625F3569" w14:textId="056FCDF3" w:rsidR="00107CAF" w:rsidRPr="00107CAF" w:rsidRDefault="00DE1776" w:rsidP="00107CAF">
      <w:pPr>
        <w:rPr>
          <w:rFonts w:ascii="Arial" w:hAnsi="Arial" w:cs="Arial"/>
          <w:sz w:val="24"/>
          <w:lang w:val="en-US"/>
        </w:rPr>
      </w:pPr>
      <w:r>
        <w:rPr>
          <w:rFonts w:ascii="Arial" w:hAnsi="Arial" w:cs="Times"/>
          <w:sz w:val="24"/>
          <w:lang w:val="en-US"/>
        </w:rPr>
        <w:t>Joan Blatcher, Township Manager</w:t>
      </w:r>
    </w:p>
    <w:p w14:paraId="7990DF72" w14:textId="716BF4AC" w:rsidR="00107CAF" w:rsidRPr="00107CAF" w:rsidRDefault="00107CAF" w:rsidP="00107CAF">
      <w:pPr>
        <w:rPr>
          <w:rFonts w:ascii="Arial" w:hAnsi="Arial" w:cs="Arial"/>
          <w:sz w:val="24"/>
          <w:lang w:val="en-US"/>
        </w:rPr>
      </w:pPr>
      <w:r w:rsidRPr="00107CAF">
        <w:rPr>
          <w:rFonts w:ascii="Arial" w:hAnsi="Arial" w:cs="Arial"/>
          <w:sz w:val="24"/>
          <w:lang w:val="en-US"/>
        </w:rPr>
        <w:t>West</w:t>
      </w:r>
      <w:r w:rsidR="00DE1776">
        <w:rPr>
          <w:rFonts w:ascii="Arial" w:hAnsi="Arial" w:cs="Arial"/>
          <w:sz w:val="24"/>
          <w:lang w:val="en-US"/>
        </w:rPr>
        <w:t xml:space="preserve"> </w:t>
      </w:r>
      <w:proofErr w:type="spellStart"/>
      <w:r w:rsidR="00DE1776">
        <w:rPr>
          <w:rFonts w:ascii="Arial" w:hAnsi="Arial" w:cs="Arial"/>
          <w:sz w:val="24"/>
          <w:lang w:val="en-US"/>
        </w:rPr>
        <w:t>Pikeland</w:t>
      </w:r>
      <w:proofErr w:type="spellEnd"/>
      <w:r w:rsidRPr="00107CAF">
        <w:rPr>
          <w:rFonts w:ascii="Arial" w:hAnsi="Arial" w:cs="Arial"/>
          <w:sz w:val="24"/>
          <w:lang w:val="en-US"/>
        </w:rPr>
        <w:t xml:space="preserve"> Township</w:t>
      </w:r>
    </w:p>
    <w:p w14:paraId="45D9249B" w14:textId="6CDE5847" w:rsidR="00107CAF" w:rsidRPr="00107CAF" w:rsidRDefault="00107CAF" w:rsidP="00107CAF">
      <w:pPr>
        <w:rPr>
          <w:rFonts w:ascii="Arial" w:hAnsi="Arial" w:cs="Arial"/>
          <w:sz w:val="24"/>
          <w:lang w:val="en-US"/>
        </w:rPr>
      </w:pPr>
      <w:r w:rsidRPr="00107CAF">
        <w:rPr>
          <w:rFonts w:ascii="Arial" w:hAnsi="Arial" w:cs="Arial"/>
          <w:sz w:val="24"/>
          <w:lang w:val="en-US"/>
        </w:rPr>
        <w:t>1</w:t>
      </w:r>
      <w:r w:rsidR="00DE1776">
        <w:rPr>
          <w:rFonts w:ascii="Arial" w:hAnsi="Arial" w:cs="Arial"/>
          <w:sz w:val="24"/>
          <w:lang w:val="en-US"/>
        </w:rPr>
        <w:t>645 Art School Road</w:t>
      </w:r>
      <w:r w:rsidRPr="00107CAF">
        <w:rPr>
          <w:rFonts w:ascii="Arial" w:hAnsi="Arial" w:cs="Arial"/>
          <w:sz w:val="24"/>
          <w:lang w:val="en-US"/>
        </w:rPr>
        <w:t xml:space="preserve"> </w:t>
      </w:r>
    </w:p>
    <w:p w14:paraId="365E2274" w14:textId="6AFF50BC" w:rsidR="00107CAF" w:rsidRPr="00107CAF" w:rsidRDefault="00DE1776" w:rsidP="00107CAF">
      <w:pPr>
        <w:rPr>
          <w:rFonts w:ascii="Arial" w:hAnsi="Arial" w:cs="Arial"/>
          <w:sz w:val="24"/>
          <w:lang w:val="en-US"/>
        </w:rPr>
      </w:pPr>
      <w:r>
        <w:rPr>
          <w:rFonts w:ascii="Arial" w:hAnsi="Arial" w:cs="Arial"/>
          <w:sz w:val="24"/>
          <w:lang w:val="en-US"/>
        </w:rPr>
        <w:t>Chester Springs</w:t>
      </w:r>
      <w:r w:rsidR="00107CAF" w:rsidRPr="00107CAF">
        <w:rPr>
          <w:rFonts w:ascii="Arial" w:hAnsi="Arial" w:cs="Arial"/>
          <w:sz w:val="24"/>
          <w:lang w:val="en-US"/>
        </w:rPr>
        <w:t>, Pennsylvania 19</w:t>
      </w:r>
      <w:r>
        <w:rPr>
          <w:rFonts w:ascii="Arial" w:hAnsi="Arial" w:cs="Arial"/>
          <w:sz w:val="24"/>
          <w:lang w:val="en-US"/>
        </w:rPr>
        <w:t>425</w:t>
      </w:r>
    </w:p>
    <w:p w14:paraId="545C954E" w14:textId="77777777" w:rsidR="00107CAF" w:rsidRPr="00107CAF" w:rsidRDefault="00107CAF" w:rsidP="00107CAF">
      <w:pPr>
        <w:jc w:val="both"/>
        <w:rPr>
          <w:rFonts w:ascii="Arial" w:hAnsi="Arial" w:cs="Arial"/>
          <w:sz w:val="24"/>
          <w:lang w:val="en-US"/>
        </w:rPr>
      </w:pPr>
    </w:p>
    <w:p w14:paraId="7ED8B104" w14:textId="77777777" w:rsidR="00107CAF" w:rsidRPr="00107CAF" w:rsidRDefault="00107CAF" w:rsidP="00107CAF">
      <w:pPr>
        <w:rPr>
          <w:rFonts w:ascii="Arial" w:hAnsi="Arial" w:cs="Arial"/>
          <w:b/>
          <w:bCs/>
          <w:sz w:val="24"/>
          <w:szCs w:val="24"/>
          <w:u w:val="single"/>
          <w:lang w:val="en-US"/>
        </w:rPr>
      </w:pPr>
      <w:r w:rsidRPr="00107CAF">
        <w:rPr>
          <w:rFonts w:ascii="Arial" w:hAnsi="Arial" w:cs="Arial"/>
          <w:b/>
          <w:bCs/>
          <w:sz w:val="24"/>
          <w:szCs w:val="24"/>
          <w:lang w:val="bg-BG"/>
        </w:rPr>
        <w:t xml:space="preserve">Please </w:t>
      </w:r>
      <w:r w:rsidRPr="00107CAF">
        <w:rPr>
          <w:rFonts w:ascii="Arial" w:hAnsi="Arial" w:cs="Arial"/>
          <w:b/>
          <w:bCs/>
          <w:sz w:val="24"/>
          <w:szCs w:val="24"/>
          <w:lang w:val="en-US"/>
        </w:rPr>
        <w:t xml:space="preserve">send one proof via electronic mail to </w:t>
      </w:r>
      <w:hyperlink r:id="rId6" w:history="1">
        <w:r w:rsidRPr="00107CAF">
          <w:rPr>
            <w:rFonts w:ascii="Arial" w:hAnsi="Arial" w:cs="Arial"/>
            <w:b/>
            <w:bCs/>
            <w:color w:val="0563C1"/>
            <w:sz w:val="24"/>
            <w:szCs w:val="24"/>
            <w:u w:val="single"/>
            <w:lang w:val="en-US"/>
          </w:rPr>
          <w:t>hesbenshade@lambmcerlane.com</w:t>
        </w:r>
      </w:hyperlink>
      <w:r w:rsidRPr="00107CAF">
        <w:rPr>
          <w:rFonts w:ascii="Arial" w:hAnsi="Arial" w:cs="Arial"/>
          <w:b/>
          <w:bCs/>
          <w:sz w:val="24"/>
          <w:szCs w:val="24"/>
          <w:lang w:val="en-US"/>
        </w:rPr>
        <w:t xml:space="preserve">. </w:t>
      </w:r>
    </w:p>
    <w:p w14:paraId="5A0BE4EE" w14:textId="77777777" w:rsidR="009019E0" w:rsidRPr="009019E0" w:rsidRDefault="009019E0" w:rsidP="009019E0">
      <w:pPr>
        <w:rPr>
          <w:rFonts w:ascii="Arial" w:hAnsi="Arial" w:cs="Arial"/>
          <w:b/>
          <w:sz w:val="24"/>
          <w:szCs w:val="24"/>
        </w:rPr>
      </w:pPr>
    </w:p>
    <w:p w14:paraId="155A6FAE" w14:textId="77777777" w:rsidR="009019E0" w:rsidRPr="009019E0" w:rsidRDefault="009019E0" w:rsidP="009019E0">
      <w:pPr>
        <w:rPr>
          <w:rFonts w:ascii="Arial" w:hAnsi="Arial"/>
          <w:sz w:val="24"/>
          <w:szCs w:val="24"/>
        </w:rPr>
      </w:pPr>
    </w:p>
    <w:p w14:paraId="497B2B4B" w14:textId="77777777" w:rsidR="009019E0" w:rsidRPr="009019E0" w:rsidRDefault="009019E0" w:rsidP="00145757">
      <w:pPr>
        <w:jc w:val="both"/>
        <w:rPr>
          <w:rFonts w:ascii="Arial" w:hAnsi="Arial"/>
          <w:sz w:val="24"/>
          <w:szCs w:val="24"/>
          <w:lang w:val="en-US"/>
        </w:rPr>
      </w:pPr>
    </w:p>
    <w:sectPr w:rsidR="009019E0" w:rsidRPr="009019E0" w:rsidSect="006B5702">
      <w:type w:val="continuous"/>
      <w:pgSz w:w="12240" w:h="15840"/>
      <w:pgMar w:top="720" w:right="1440" w:bottom="720" w:left="1440" w:header="72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EAA76" w14:textId="77777777" w:rsidR="001278AD" w:rsidRDefault="001278AD" w:rsidP="003F3D56">
      <w:r>
        <w:separator/>
      </w:r>
    </w:p>
  </w:endnote>
  <w:endnote w:type="continuationSeparator" w:id="0">
    <w:p w14:paraId="718717B5" w14:textId="77777777" w:rsidR="001278AD" w:rsidRDefault="001278AD" w:rsidP="003F3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hicago">
    <w:altName w:val="Arial"/>
    <w:charset w:val="00"/>
    <w:family w:val="auto"/>
    <w:pitch w:val="variable"/>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neva">
    <w:altName w:val="Arial"/>
    <w:charset w:val="00"/>
    <w:family w:val="auto"/>
    <w:pitch w:val="variable"/>
    <w:sig w:usb0="03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Lucida Grande">
    <w:altName w:val="Courier New"/>
    <w:charset w:val="00"/>
    <w:family w:val="auto"/>
    <w:pitch w:val="variable"/>
    <w:sig w:usb0="03000000"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F8A6E" w14:textId="77777777" w:rsidR="001278AD" w:rsidRDefault="001278AD" w:rsidP="003F3D56">
      <w:r>
        <w:separator/>
      </w:r>
    </w:p>
  </w:footnote>
  <w:footnote w:type="continuationSeparator" w:id="0">
    <w:p w14:paraId="4FED269F" w14:textId="77777777" w:rsidR="001278AD" w:rsidRDefault="001278AD" w:rsidP="003F3D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0"/>
  <w:doNotHyphenateCaps/>
  <w:drawingGridHorizontalSpacing w:val="120"/>
  <w:drawingGridVerticalSpacing w:val="120"/>
  <w:displayHorizontalDrawingGridEvery w:val="0"/>
  <w:displayVerticalDrawingGridEvery w:val="0"/>
  <w:doNotUseMarginsForDrawingGridOrigin/>
  <w:doNotShadeFormData/>
  <w:noPunctuationKerning/>
  <w:characterSpacingControl w:val="doNotCompress"/>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DE5"/>
    <w:rsid w:val="000B49AD"/>
    <w:rsid w:val="000F3DE5"/>
    <w:rsid w:val="0010681B"/>
    <w:rsid w:val="00107CAF"/>
    <w:rsid w:val="001176C0"/>
    <w:rsid w:val="001278AD"/>
    <w:rsid w:val="00145757"/>
    <w:rsid w:val="00185109"/>
    <w:rsid w:val="00197E96"/>
    <w:rsid w:val="001C7654"/>
    <w:rsid w:val="001D29B7"/>
    <w:rsid w:val="002E0855"/>
    <w:rsid w:val="002F7D63"/>
    <w:rsid w:val="00362B73"/>
    <w:rsid w:val="003A29B6"/>
    <w:rsid w:val="003F3D56"/>
    <w:rsid w:val="00411A20"/>
    <w:rsid w:val="004439E9"/>
    <w:rsid w:val="00466CD8"/>
    <w:rsid w:val="004E2287"/>
    <w:rsid w:val="004E533D"/>
    <w:rsid w:val="005875A7"/>
    <w:rsid w:val="005911A4"/>
    <w:rsid w:val="005C7606"/>
    <w:rsid w:val="00653673"/>
    <w:rsid w:val="006B260E"/>
    <w:rsid w:val="006B5702"/>
    <w:rsid w:val="006E74CE"/>
    <w:rsid w:val="006F220F"/>
    <w:rsid w:val="00705B24"/>
    <w:rsid w:val="00737DFF"/>
    <w:rsid w:val="007E4EFE"/>
    <w:rsid w:val="008037AC"/>
    <w:rsid w:val="008603EC"/>
    <w:rsid w:val="009019E0"/>
    <w:rsid w:val="00967BD7"/>
    <w:rsid w:val="0097424A"/>
    <w:rsid w:val="00986B9E"/>
    <w:rsid w:val="009F44E4"/>
    <w:rsid w:val="00B01AF7"/>
    <w:rsid w:val="00B217AB"/>
    <w:rsid w:val="00B31CBA"/>
    <w:rsid w:val="00BC20E6"/>
    <w:rsid w:val="00BD481C"/>
    <w:rsid w:val="00BF7929"/>
    <w:rsid w:val="00C01823"/>
    <w:rsid w:val="00C33E21"/>
    <w:rsid w:val="00C4191E"/>
    <w:rsid w:val="00C515B4"/>
    <w:rsid w:val="00C5400B"/>
    <w:rsid w:val="00D14017"/>
    <w:rsid w:val="00D87F01"/>
    <w:rsid w:val="00D97BCC"/>
    <w:rsid w:val="00DD6F21"/>
    <w:rsid w:val="00DE1776"/>
    <w:rsid w:val="00E2112D"/>
    <w:rsid w:val="00E32A9E"/>
    <w:rsid w:val="00E95CD3"/>
    <w:rsid w:val="00EB3B75"/>
    <w:rsid w:val="00EC7D8F"/>
    <w:rsid w:val="00ED27C0"/>
    <w:rsid w:val="00EF5FB8"/>
    <w:rsid w:val="00F94E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26E610C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hicago" w:hAnsi="Chicago"/>
      <w:sz w:val="2"/>
      <w:lang w:val="bg"/>
    </w:rPr>
  </w:style>
  <w:style w:type="paragraph" w:styleId="Heading1">
    <w:name w:val="heading 1"/>
    <w:basedOn w:val="Normal"/>
    <w:next w:val="Normal"/>
    <w:qFormat/>
    <w:pPr>
      <w:keepNext/>
      <w:jc w:val="both"/>
      <w:outlineLvl w:val="0"/>
    </w:pPr>
    <w:rPr>
      <w:rFonts w:ascii="Arial" w:hAnsi="Arial"/>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mniPage1">
    <w:name w:val="OmniPage #1"/>
    <w:pPr>
      <w:tabs>
        <w:tab w:val="right" w:pos="8640"/>
      </w:tabs>
    </w:pPr>
    <w:rPr>
      <w:rFonts w:ascii="Chicago" w:hAnsi="Chicago"/>
      <w:sz w:val="2"/>
      <w:lang w:val="bg"/>
    </w:rPr>
  </w:style>
  <w:style w:type="paragraph" w:customStyle="1" w:styleId="OmniPage2">
    <w:name w:val="OmniPage #2"/>
    <w:pPr>
      <w:tabs>
        <w:tab w:val="right" w:pos="8640"/>
      </w:tabs>
    </w:pPr>
    <w:rPr>
      <w:rFonts w:ascii="Chicago" w:hAnsi="Chicago"/>
      <w:sz w:val="2"/>
      <w:lang w:val="bg"/>
    </w:rPr>
  </w:style>
  <w:style w:type="paragraph" w:customStyle="1" w:styleId="OmniPage3">
    <w:name w:val="OmniPage #3"/>
    <w:pPr>
      <w:tabs>
        <w:tab w:val="right" w:pos="8640"/>
      </w:tabs>
    </w:pPr>
    <w:rPr>
      <w:rFonts w:ascii="Chicago" w:hAnsi="Chicago"/>
      <w:sz w:val="2"/>
      <w:lang w:val="bg"/>
    </w:rPr>
  </w:style>
  <w:style w:type="paragraph" w:customStyle="1" w:styleId="OmniPage4">
    <w:name w:val="OmniPage #4"/>
    <w:pPr>
      <w:tabs>
        <w:tab w:val="right" w:pos="8640"/>
      </w:tabs>
    </w:pPr>
    <w:rPr>
      <w:rFonts w:ascii="Chicago" w:hAnsi="Chicago"/>
      <w:sz w:val="2"/>
      <w:lang w:val="bg"/>
    </w:rPr>
  </w:style>
  <w:style w:type="paragraph" w:customStyle="1" w:styleId="OmniPage5">
    <w:name w:val="OmniPage #5"/>
    <w:pPr>
      <w:tabs>
        <w:tab w:val="right" w:pos="8640"/>
      </w:tabs>
    </w:pPr>
    <w:rPr>
      <w:rFonts w:ascii="Chicago" w:hAnsi="Chicago"/>
      <w:sz w:val="2"/>
      <w:lang w:val="bg"/>
    </w:rPr>
  </w:style>
  <w:style w:type="paragraph" w:customStyle="1" w:styleId="OmniPage6">
    <w:name w:val="OmniPage #6"/>
    <w:pPr>
      <w:tabs>
        <w:tab w:val="right" w:pos="8640"/>
      </w:tabs>
    </w:pPr>
    <w:rPr>
      <w:rFonts w:ascii="Chicago" w:hAnsi="Chicago"/>
      <w:sz w:val="2"/>
      <w:lang w:val="bg"/>
    </w:rPr>
  </w:style>
  <w:style w:type="paragraph" w:customStyle="1" w:styleId="OmniPage7">
    <w:name w:val="OmniPage #7"/>
    <w:pPr>
      <w:tabs>
        <w:tab w:val="right" w:pos="8640"/>
      </w:tabs>
    </w:pPr>
    <w:rPr>
      <w:rFonts w:ascii="Chicago" w:hAnsi="Chicago"/>
      <w:sz w:val="2"/>
      <w:lang w:val="bg"/>
    </w:rPr>
  </w:style>
  <w:style w:type="paragraph" w:customStyle="1" w:styleId="OmniPage8">
    <w:name w:val="OmniPage #8"/>
    <w:pPr>
      <w:tabs>
        <w:tab w:val="right" w:pos="8640"/>
      </w:tabs>
    </w:pPr>
    <w:rPr>
      <w:rFonts w:ascii="Chicago" w:hAnsi="Chicago"/>
      <w:sz w:val="2"/>
      <w:lang w:val="bg"/>
    </w:rPr>
  </w:style>
  <w:style w:type="paragraph" w:customStyle="1" w:styleId="OmniPage9">
    <w:name w:val="OmniPage #9"/>
    <w:pPr>
      <w:tabs>
        <w:tab w:val="right" w:pos="8640"/>
      </w:tabs>
    </w:pPr>
    <w:rPr>
      <w:rFonts w:ascii="Chicago" w:hAnsi="Chicago"/>
      <w:sz w:val="2"/>
      <w:lang w:val="bg"/>
    </w:rPr>
  </w:style>
  <w:style w:type="paragraph" w:customStyle="1" w:styleId="OmniPage10">
    <w:name w:val="OmniPage #10"/>
    <w:pPr>
      <w:tabs>
        <w:tab w:val="right" w:pos="8640"/>
      </w:tabs>
    </w:pPr>
    <w:rPr>
      <w:rFonts w:ascii="Chicago" w:hAnsi="Chicago"/>
      <w:sz w:val="2"/>
      <w:lang w:val="bg"/>
    </w:rPr>
  </w:style>
  <w:style w:type="paragraph" w:customStyle="1" w:styleId="OmniPage11">
    <w:name w:val="OmniPage #11"/>
    <w:pPr>
      <w:tabs>
        <w:tab w:val="right" w:pos="8640"/>
      </w:tabs>
    </w:pPr>
    <w:rPr>
      <w:rFonts w:ascii="Chicago" w:hAnsi="Chicago"/>
      <w:sz w:val="2"/>
      <w:lang w:val="bg"/>
    </w:rPr>
  </w:style>
  <w:style w:type="paragraph" w:customStyle="1" w:styleId="OmniPage12">
    <w:name w:val="OmniPage #12"/>
    <w:pPr>
      <w:tabs>
        <w:tab w:val="right" w:pos="8640"/>
      </w:tabs>
    </w:pPr>
    <w:rPr>
      <w:rFonts w:ascii="Chicago" w:hAnsi="Chicago"/>
      <w:sz w:val="2"/>
      <w:lang w:val="bg"/>
    </w:rPr>
  </w:style>
  <w:style w:type="paragraph" w:customStyle="1" w:styleId="OmniPage13">
    <w:name w:val="OmniPage #13"/>
    <w:pPr>
      <w:tabs>
        <w:tab w:val="right" w:pos="8640"/>
      </w:tabs>
    </w:pPr>
    <w:rPr>
      <w:rFonts w:ascii="Chicago" w:hAnsi="Chicago"/>
      <w:sz w:val="2"/>
      <w:lang w:val="bg"/>
    </w:rPr>
  </w:style>
  <w:style w:type="paragraph" w:customStyle="1" w:styleId="OmniPage14">
    <w:name w:val="OmniPage #14"/>
    <w:pPr>
      <w:tabs>
        <w:tab w:val="right" w:pos="8640"/>
      </w:tabs>
    </w:pPr>
    <w:rPr>
      <w:rFonts w:ascii="Chicago" w:hAnsi="Chicago"/>
      <w:sz w:val="2"/>
      <w:lang w:val="bg"/>
    </w:rPr>
  </w:style>
  <w:style w:type="paragraph" w:customStyle="1" w:styleId="OmniPage257">
    <w:name w:val="OmniPage #257"/>
    <w:pPr>
      <w:tabs>
        <w:tab w:val="right" w:pos="8640"/>
      </w:tabs>
      <w:spacing w:line="367" w:lineRule="exact"/>
    </w:pPr>
    <w:rPr>
      <w:rFonts w:ascii="Geneva" w:hAnsi="Geneva"/>
      <w:sz w:val="24"/>
      <w:lang w:val="bg"/>
    </w:rPr>
  </w:style>
  <w:style w:type="paragraph" w:customStyle="1" w:styleId="OmniPage258">
    <w:name w:val="OmniPage #258"/>
    <w:pPr>
      <w:tabs>
        <w:tab w:val="right" w:pos="8640"/>
      </w:tabs>
      <w:spacing w:line="367" w:lineRule="exact"/>
    </w:pPr>
    <w:rPr>
      <w:rFonts w:ascii="Geneva" w:hAnsi="Geneva"/>
      <w:sz w:val="24"/>
      <w:lang w:val="bg"/>
    </w:rPr>
  </w:style>
  <w:style w:type="paragraph" w:customStyle="1" w:styleId="OmniPage259">
    <w:name w:val="OmniPage #259"/>
    <w:pPr>
      <w:tabs>
        <w:tab w:val="right" w:pos="8640"/>
      </w:tabs>
      <w:spacing w:line="367" w:lineRule="exact"/>
    </w:pPr>
    <w:rPr>
      <w:rFonts w:ascii="Geneva" w:hAnsi="Geneva"/>
      <w:sz w:val="24"/>
      <w:lang w:val="bg"/>
    </w:rPr>
  </w:style>
  <w:style w:type="paragraph" w:customStyle="1" w:styleId="OmniPage260">
    <w:name w:val="OmniPage #260"/>
    <w:pPr>
      <w:tabs>
        <w:tab w:val="right" w:pos="8640"/>
      </w:tabs>
      <w:spacing w:line="367" w:lineRule="exact"/>
    </w:pPr>
    <w:rPr>
      <w:rFonts w:ascii="Geneva" w:hAnsi="Geneva"/>
      <w:sz w:val="24"/>
      <w:lang w:val="bg"/>
    </w:rPr>
  </w:style>
  <w:style w:type="paragraph" w:customStyle="1" w:styleId="OmniPage261">
    <w:name w:val="OmniPage #261"/>
    <w:pPr>
      <w:tabs>
        <w:tab w:val="right" w:pos="8640"/>
      </w:tabs>
      <w:spacing w:line="367" w:lineRule="exact"/>
    </w:pPr>
    <w:rPr>
      <w:rFonts w:ascii="Geneva" w:hAnsi="Geneva"/>
      <w:sz w:val="24"/>
      <w:lang w:val="bg"/>
    </w:rPr>
  </w:style>
  <w:style w:type="paragraph" w:customStyle="1" w:styleId="OmniPage262">
    <w:name w:val="OmniPage #262"/>
    <w:pPr>
      <w:tabs>
        <w:tab w:val="right" w:pos="8640"/>
      </w:tabs>
      <w:spacing w:line="367" w:lineRule="exact"/>
    </w:pPr>
    <w:rPr>
      <w:rFonts w:ascii="Geneva" w:hAnsi="Geneva"/>
      <w:sz w:val="24"/>
      <w:lang w:val="bg"/>
    </w:rPr>
  </w:style>
  <w:style w:type="paragraph" w:customStyle="1" w:styleId="OmniPage513">
    <w:name w:val="OmniPage #513"/>
    <w:pPr>
      <w:tabs>
        <w:tab w:val="right" w:pos="8640"/>
      </w:tabs>
      <w:spacing w:line="160" w:lineRule="exact"/>
    </w:pPr>
    <w:rPr>
      <w:rFonts w:ascii="Geneva" w:hAnsi="Geneva"/>
      <w:sz w:val="24"/>
      <w:lang w:val="bg"/>
    </w:rPr>
  </w:style>
  <w:style w:type="paragraph" w:customStyle="1" w:styleId="OmniPage514">
    <w:name w:val="OmniPage #514"/>
    <w:pPr>
      <w:tabs>
        <w:tab w:val="right" w:pos="8640"/>
      </w:tabs>
      <w:spacing w:line="160" w:lineRule="exact"/>
    </w:pPr>
    <w:rPr>
      <w:rFonts w:ascii="Geneva" w:hAnsi="Geneva"/>
      <w:sz w:val="24"/>
      <w:lang w:val="bg"/>
    </w:rPr>
  </w:style>
  <w:style w:type="paragraph" w:customStyle="1" w:styleId="OmniPage515">
    <w:name w:val="OmniPage #515"/>
    <w:pPr>
      <w:tabs>
        <w:tab w:val="right" w:pos="8640"/>
      </w:tabs>
      <w:spacing w:line="160" w:lineRule="exact"/>
    </w:pPr>
    <w:rPr>
      <w:rFonts w:ascii="Geneva" w:hAnsi="Geneva"/>
      <w:sz w:val="24"/>
      <w:lang w:val="bg"/>
    </w:rPr>
  </w:style>
  <w:style w:type="paragraph" w:customStyle="1" w:styleId="OmniPage516">
    <w:name w:val="OmniPage #516"/>
    <w:pPr>
      <w:tabs>
        <w:tab w:val="right" w:pos="8640"/>
      </w:tabs>
      <w:spacing w:line="160" w:lineRule="exact"/>
    </w:pPr>
    <w:rPr>
      <w:rFonts w:ascii="Geneva" w:hAnsi="Geneva"/>
      <w:sz w:val="24"/>
      <w:lang w:val="bg"/>
    </w:rPr>
  </w:style>
  <w:style w:type="paragraph" w:customStyle="1" w:styleId="Courier">
    <w:name w:val="Courier"/>
    <w:basedOn w:val="Normal"/>
    <w:rPr>
      <w:rFonts w:ascii="Courier" w:hAnsi="Courier"/>
      <w:sz w:val="24"/>
      <w:lang w:val="en-US"/>
    </w:rPr>
  </w:style>
  <w:style w:type="paragraph" w:styleId="BodyText">
    <w:name w:val="Body Text"/>
    <w:basedOn w:val="Normal"/>
    <w:pPr>
      <w:jc w:val="both"/>
    </w:pPr>
    <w:rPr>
      <w:rFonts w:ascii="Arial" w:hAnsi="Arial"/>
      <w:sz w:val="24"/>
    </w:rPr>
  </w:style>
  <w:style w:type="paragraph" w:styleId="BalloonText">
    <w:name w:val="Balloon Text"/>
    <w:basedOn w:val="Normal"/>
    <w:semiHidden/>
    <w:rsid w:val="00F85670"/>
    <w:rPr>
      <w:rFonts w:ascii="Lucida Grande" w:hAnsi="Lucida Grande"/>
      <w:sz w:val="18"/>
      <w:szCs w:val="18"/>
    </w:rPr>
  </w:style>
  <w:style w:type="paragraph" w:styleId="Header">
    <w:name w:val="header"/>
    <w:basedOn w:val="Normal"/>
    <w:link w:val="HeaderChar"/>
    <w:rsid w:val="003F3D56"/>
    <w:pPr>
      <w:tabs>
        <w:tab w:val="center" w:pos="4680"/>
        <w:tab w:val="right" w:pos="9360"/>
      </w:tabs>
    </w:pPr>
  </w:style>
  <w:style w:type="character" w:customStyle="1" w:styleId="HeaderChar">
    <w:name w:val="Header Char"/>
    <w:basedOn w:val="DefaultParagraphFont"/>
    <w:link w:val="Header"/>
    <w:rsid w:val="003F3D56"/>
    <w:rPr>
      <w:rFonts w:ascii="Chicago" w:hAnsi="Chicago"/>
      <w:sz w:val="2"/>
      <w:lang w:val="bg"/>
    </w:rPr>
  </w:style>
  <w:style w:type="paragraph" w:styleId="Footer">
    <w:name w:val="footer"/>
    <w:basedOn w:val="Normal"/>
    <w:link w:val="FooterChar"/>
    <w:rsid w:val="003F3D56"/>
    <w:pPr>
      <w:tabs>
        <w:tab w:val="center" w:pos="4680"/>
        <w:tab w:val="right" w:pos="9360"/>
      </w:tabs>
    </w:pPr>
  </w:style>
  <w:style w:type="character" w:customStyle="1" w:styleId="FooterChar">
    <w:name w:val="Footer Char"/>
    <w:basedOn w:val="DefaultParagraphFont"/>
    <w:link w:val="Footer"/>
    <w:rsid w:val="003F3D56"/>
    <w:rPr>
      <w:rFonts w:ascii="Chicago" w:hAnsi="Chicago"/>
      <w:sz w:val="2"/>
      <w:lang w:val="bg"/>
    </w:rPr>
  </w:style>
  <w:style w:type="character" w:styleId="Hyperlink">
    <w:name w:val="Hyperlink"/>
    <w:uiPriority w:val="99"/>
    <w:unhideWhenUsed/>
    <w:rsid w:val="00107CA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esbenshade@lambmcerlane.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292</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2026-10-06T12:29:00Z</dcterms:created>
  <dcterms:modified xsi:type="dcterms:W3CDTF">2026-10-06T12:29:00Z</dcterms:modified>
</cp:coreProperties>
</file>